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right="-15"/>
        <w:contextualSpacing w:val="0"/>
        <w:jc w:val="center"/>
        <w:rPr>
          <w:rFonts w:ascii="Century Gothic" w:cs="Century Gothic" w:eastAsia="Century Gothic" w:hAnsi="Century Gothic"/>
          <w:color w:val="cc241c"/>
          <w:sz w:val="28"/>
          <w:szCs w:val="2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color w:val="cc241c"/>
          <w:sz w:val="28"/>
          <w:szCs w:val="28"/>
          <w:highlight w:val="white"/>
          <w:rtl w:val="0"/>
        </w:rPr>
        <w:t xml:space="preserve">Jonathan Lespiaux</w:t>
      </w:r>
    </w:p>
    <w:p w:rsidR="00000000" w:rsidDel="00000000" w:rsidP="00000000" w:rsidRDefault="00000000" w:rsidRPr="00000000" w14:paraId="00000001">
      <w:pPr>
        <w:spacing w:line="240" w:lineRule="auto"/>
        <w:ind w:right="-15"/>
        <w:contextualSpacing w:val="0"/>
        <w:jc w:val="center"/>
        <w:rPr>
          <w:rFonts w:ascii="Century Gothic" w:cs="Century Gothic" w:eastAsia="Century Gothic" w:hAnsi="Century Gothic"/>
          <w:sz w:val="16"/>
          <w:szCs w:val="16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highlight w:val="white"/>
          <w:rtl w:val="0"/>
        </w:rPr>
        <w:t xml:space="preserve">Adresse : Rue, Code postal, Ville</w:t>
      </w:r>
    </w:p>
    <w:p w:rsidR="00000000" w:rsidDel="00000000" w:rsidP="00000000" w:rsidRDefault="00000000" w:rsidRPr="00000000" w14:paraId="00000002">
      <w:pPr>
        <w:spacing w:line="240" w:lineRule="auto"/>
        <w:ind w:right="-15"/>
        <w:contextualSpacing w:val="0"/>
        <w:jc w:val="center"/>
        <w:rPr>
          <w:rFonts w:ascii="Century Gothic" w:cs="Century Gothic" w:eastAsia="Century Gothic" w:hAnsi="Century Gothic"/>
          <w:sz w:val="16"/>
          <w:szCs w:val="16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highlight w:val="white"/>
          <w:rtl w:val="0"/>
        </w:rPr>
        <w:t xml:space="preserve">E-mail : jonathan.lespiaux@gmail.com | Téléphone : +33000000000</w:t>
      </w:r>
    </w:p>
    <w:p w:rsidR="00000000" w:rsidDel="00000000" w:rsidP="00000000" w:rsidRDefault="00000000" w:rsidRPr="00000000" w14:paraId="00000003">
      <w:pPr>
        <w:spacing w:line="240" w:lineRule="auto"/>
        <w:ind w:right="-15"/>
        <w:contextualSpacing w:val="0"/>
        <w:jc w:val="center"/>
        <w:rPr>
          <w:rFonts w:ascii="Century Gothic" w:cs="Century Gothic" w:eastAsia="Century Gothic" w:hAnsi="Century Gothic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highlight w:val="white"/>
          <w:rtl w:val="0"/>
        </w:rPr>
        <w:t xml:space="preserve">Nationalité : française  –  Permis 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right="-15"/>
        <w:contextualSpacing w:val="0"/>
        <w:rPr>
          <w:rFonts w:ascii="Century Gothic" w:cs="Century Gothic" w:eastAsia="Century Gothic" w:hAnsi="Century Gothic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highlight w:val="white"/>
          <w:rtl w:val="0"/>
        </w:rPr>
        <w:t xml:space="preserve">OBJECTIF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right="-15"/>
        <w:contextualSpacing w:val="0"/>
        <w:rPr>
          <w:rFonts w:ascii="Century Gothic" w:cs="Century Gothic" w:eastAsia="Century Gothic" w:hAnsi="Century Gothic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highlight w:val="white"/>
          <w:rtl w:val="0"/>
        </w:rPr>
        <w:t xml:space="preserve">Mettre des compétences de manager expérimenté au service du développement de nouveaux produits sur un marché international.</w:t>
      </w:r>
    </w:p>
    <w:p w:rsidR="00000000" w:rsidDel="00000000" w:rsidP="00000000" w:rsidRDefault="00000000" w:rsidRPr="00000000" w14:paraId="00000006">
      <w:pPr>
        <w:spacing w:line="240" w:lineRule="auto"/>
        <w:ind w:right="-15"/>
        <w:contextualSpacing w:val="0"/>
        <w:rPr>
          <w:rFonts w:ascii="Century Gothic" w:cs="Century Gothic" w:eastAsia="Century Gothic" w:hAnsi="Century Gothic"/>
          <w:sz w:val="12"/>
          <w:szCs w:val="1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right="-15"/>
        <w:contextualSpacing w:val="0"/>
        <w:rPr>
          <w:rFonts w:ascii="Century Gothic" w:cs="Century Gothic" w:eastAsia="Century Gothic" w:hAnsi="Century Gothic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highlight w:val="white"/>
          <w:rtl w:val="0"/>
        </w:rPr>
        <w:t xml:space="preserve">COMPÉTENCES CLÉS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="240" w:lineRule="auto"/>
        <w:ind w:left="1080" w:hanging="360"/>
        <w:contextualSpacing w:val="0"/>
        <w:rPr>
          <w:rFonts w:ascii="Century Gothic" w:cs="Century Gothic" w:eastAsia="Century Gothic" w:hAnsi="Century Gothic"/>
          <w:color w:val="000000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highlight w:val="white"/>
          <w:rtl w:val="0"/>
        </w:rPr>
        <w:t xml:space="preserve">Storytelling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="240" w:lineRule="auto"/>
        <w:ind w:left="1080" w:hanging="360"/>
        <w:contextualSpacing w:val="0"/>
        <w:rPr>
          <w:rFonts w:ascii="Century Gothic" w:cs="Century Gothic" w:eastAsia="Century Gothic" w:hAnsi="Century Gothic"/>
          <w:color w:val="000000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highlight w:val="white"/>
          <w:rtl w:val="0"/>
        </w:rPr>
        <w:t xml:space="preserve">Campagnes email et automation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="240" w:lineRule="auto"/>
        <w:ind w:left="1080" w:hanging="360"/>
        <w:contextualSpacing w:val="0"/>
        <w:rPr>
          <w:rFonts w:ascii="Century Gothic" w:cs="Century Gothic" w:eastAsia="Century Gothic" w:hAnsi="Century Gothic"/>
          <w:color w:val="000000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highlight w:val="white"/>
          <w:rtl w:val="0"/>
        </w:rPr>
        <w:t xml:space="preserve">Organisation événementielle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="240" w:lineRule="auto"/>
        <w:ind w:left="1080" w:hanging="360"/>
        <w:contextualSpacing w:val="0"/>
        <w:rPr>
          <w:rFonts w:ascii="Century Gothic" w:cs="Century Gothic" w:eastAsia="Century Gothic" w:hAnsi="Century Gothic"/>
          <w:color w:val="000000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highlight w:val="white"/>
          <w:rtl w:val="0"/>
        </w:rPr>
        <w:t xml:space="preserve">Approche analytique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="240" w:lineRule="auto"/>
        <w:ind w:left="1080" w:hanging="360"/>
        <w:contextualSpacing w:val="0"/>
        <w:rPr>
          <w:rFonts w:ascii="Century Gothic" w:cs="Century Gothic" w:eastAsia="Century Gothic" w:hAnsi="Century Gothic"/>
          <w:color w:val="000000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highlight w:val="white"/>
          <w:rtl w:val="0"/>
        </w:rPr>
        <w:t xml:space="preserve">Data marketing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0" w:line="240" w:lineRule="auto"/>
        <w:ind w:left="1080" w:hanging="360"/>
        <w:contextualSpacing w:val="0"/>
        <w:rPr>
          <w:rFonts w:ascii="Century Gothic" w:cs="Century Gothic" w:eastAsia="Century Gothic" w:hAnsi="Century Gothic"/>
          <w:color w:val="000000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highlight w:val="white"/>
          <w:rtl w:val="0"/>
        </w:rPr>
        <w:t xml:space="preserve">AdWords et SEM</w:t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firstLine="0"/>
        <w:contextualSpacing w:val="0"/>
        <w:rPr>
          <w:rFonts w:ascii="Century Gothic" w:cs="Century Gothic" w:eastAsia="Century Gothic" w:hAnsi="Century Gothic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right="-15"/>
        <w:contextualSpacing w:val="0"/>
        <w:rPr>
          <w:rFonts w:ascii="Century Gothic" w:cs="Century Gothic" w:eastAsia="Century Gothic" w:hAnsi="Century Gothic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highlight w:val="white"/>
          <w:rtl w:val="0"/>
        </w:rPr>
        <w:t xml:space="preserve">EXPÉRIENCES PROFESSIONNELLES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ind w:right="-15"/>
        <w:contextualSpacing w:val="0"/>
        <w:rPr>
          <w:rFonts w:ascii="Century Gothic" w:cs="Century Gothic" w:eastAsia="Century Gothic" w:hAnsi="Century Gothic"/>
          <w:color w:val="cc241c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color w:val="cc241c"/>
          <w:sz w:val="18"/>
          <w:szCs w:val="18"/>
          <w:highlight w:val="white"/>
          <w:rtl w:val="0"/>
        </w:rPr>
        <w:t xml:space="preserve">Depuis 01/11/2016</w:t>
      </w:r>
    </w:p>
    <w:p w:rsidR="00000000" w:rsidDel="00000000" w:rsidP="00000000" w:rsidRDefault="00000000" w:rsidRPr="00000000" w14:paraId="00000011">
      <w:pPr>
        <w:spacing w:after="0" w:before="0" w:line="240" w:lineRule="auto"/>
        <w:ind w:right="-15"/>
        <w:contextualSpacing w:val="0"/>
        <w:rPr>
          <w:rFonts w:ascii="Century Gothic" w:cs="Century Gothic" w:eastAsia="Century Gothic" w:hAnsi="Century Gothic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highlight w:val="white"/>
          <w:rtl w:val="0"/>
        </w:rPr>
        <w:t xml:space="preserve">Marketing Automation &amp; Email Manager, Cellplease, Lyon</w:t>
      </w:r>
    </w:p>
    <w:p w:rsidR="00000000" w:rsidDel="00000000" w:rsidP="00000000" w:rsidRDefault="00000000" w:rsidRPr="00000000" w14:paraId="00000012">
      <w:pPr>
        <w:spacing w:after="0" w:before="0" w:line="240" w:lineRule="auto"/>
        <w:ind w:right="-15"/>
        <w:contextualSpacing w:val="0"/>
        <w:rPr>
          <w:rFonts w:ascii="Century Gothic" w:cs="Century Gothic" w:eastAsia="Century Gothic" w:hAnsi="Century Gothic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highlight w:val="white"/>
          <w:rtl w:val="0"/>
        </w:rPr>
        <w:t xml:space="preserve">Au sein d’une entreprise de 230 collaborateurs, spécialisée dans les services SaaS B2B.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240" w:before="240" w:line="240" w:lineRule="auto"/>
        <w:ind w:left="1080" w:hanging="360"/>
        <w:contextualSpacing w:val="1"/>
        <w:rPr>
          <w:rFonts w:ascii="Century Gothic" w:cs="Century Gothic" w:eastAsia="Century Gothic" w:hAnsi="Century Gothic"/>
          <w:color w:val="000000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highlight w:val="white"/>
          <w:rtl w:val="0"/>
        </w:rPr>
        <w:t xml:space="preserve">Gestion d'une base de données de 200 000 contacts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240" w:before="240" w:line="240" w:lineRule="auto"/>
        <w:ind w:left="1080" w:hanging="360"/>
        <w:contextualSpacing w:val="1"/>
        <w:rPr>
          <w:rFonts w:ascii="Century Gothic" w:cs="Century Gothic" w:eastAsia="Century Gothic" w:hAnsi="Century Gothic"/>
          <w:color w:val="000000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highlight w:val="white"/>
          <w:rtl w:val="0"/>
        </w:rPr>
        <w:t xml:space="preserve">Conception, création et application de campagnes marketing Email et automation personnalisées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240" w:before="240" w:line="240" w:lineRule="auto"/>
        <w:ind w:left="1080" w:hanging="360"/>
        <w:contextualSpacing w:val="1"/>
        <w:rPr>
          <w:rFonts w:ascii="Century Gothic" w:cs="Century Gothic" w:eastAsia="Century Gothic" w:hAnsi="Century Gothic"/>
          <w:color w:val="000000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highlight w:val="white"/>
          <w:rtl w:val="0"/>
        </w:rPr>
        <w:t xml:space="preserve">Collaboration avec l'équipe d'ingénieurs afin d'augmenter le volume de la base de données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240" w:before="240" w:line="240" w:lineRule="auto"/>
        <w:ind w:left="1080" w:hanging="360"/>
        <w:contextualSpacing w:val="1"/>
        <w:rPr>
          <w:rFonts w:ascii="Century Gothic" w:cs="Century Gothic" w:eastAsia="Century Gothic" w:hAnsi="Century Gothic"/>
          <w:color w:val="000000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highlight w:val="white"/>
          <w:rtl w:val="0"/>
        </w:rPr>
        <w:t xml:space="preserve">Segmentation, A/B tests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240" w:before="240" w:line="240" w:lineRule="auto"/>
        <w:ind w:left="1080" w:hanging="360"/>
        <w:contextualSpacing w:val="1"/>
        <w:rPr>
          <w:rFonts w:ascii="Century Gothic" w:cs="Century Gothic" w:eastAsia="Century Gothic" w:hAnsi="Century Gothic"/>
          <w:color w:val="000000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highlight w:val="white"/>
          <w:rtl w:val="0"/>
        </w:rPr>
        <w:t xml:space="preserve">Actions innovantes pour augmenter le taux de conversion à chaque étape du parcours utilisateur</w:t>
      </w:r>
    </w:p>
    <w:p w:rsidR="00000000" w:rsidDel="00000000" w:rsidP="00000000" w:rsidRDefault="00000000" w:rsidRPr="00000000" w14:paraId="00000018">
      <w:pPr>
        <w:spacing w:line="240" w:lineRule="auto"/>
        <w:ind w:right="-15"/>
        <w:contextualSpacing w:val="0"/>
        <w:rPr>
          <w:rFonts w:ascii="Century Gothic" w:cs="Century Gothic" w:eastAsia="Century Gothic" w:hAnsi="Century Gothic"/>
          <w:color w:val="cc241c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color w:val="cc241c"/>
          <w:sz w:val="18"/>
          <w:szCs w:val="18"/>
          <w:highlight w:val="white"/>
          <w:rtl w:val="0"/>
        </w:rPr>
        <w:t xml:space="preserve">01/05/2014 – 30/08/2016</w:t>
      </w:r>
    </w:p>
    <w:p w:rsidR="00000000" w:rsidDel="00000000" w:rsidP="00000000" w:rsidRDefault="00000000" w:rsidRPr="00000000" w14:paraId="00000019">
      <w:pPr>
        <w:spacing w:line="240" w:lineRule="auto"/>
        <w:ind w:right="-15"/>
        <w:contextualSpacing w:val="0"/>
        <w:rPr>
          <w:rFonts w:ascii="Century Gothic" w:cs="Century Gothic" w:eastAsia="Century Gothic" w:hAnsi="Century Gothic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highlight w:val="white"/>
          <w:rtl w:val="0"/>
        </w:rPr>
        <w:t xml:space="preserve">Coordinateur online marketing, Matchpoint SA, Grenoble</w:t>
      </w:r>
    </w:p>
    <w:p w:rsidR="00000000" w:rsidDel="00000000" w:rsidP="00000000" w:rsidRDefault="00000000" w:rsidRPr="00000000" w14:paraId="0000001A">
      <w:pPr>
        <w:spacing w:line="240" w:lineRule="auto"/>
        <w:ind w:right="-15"/>
        <w:contextualSpacing w:val="0"/>
        <w:rPr>
          <w:rFonts w:ascii="Century Gothic" w:cs="Century Gothic" w:eastAsia="Century Gothic" w:hAnsi="Century Gothic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highlight w:val="white"/>
          <w:rtl w:val="0"/>
        </w:rPr>
        <w:t xml:space="preserve">Au sein d’une agence marketing print et digital de 60 collaborateurs et dans une équipe de 10 personnes :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240" w:before="240" w:line="240" w:lineRule="auto"/>
        <w:ind w:left="1080" w:hanging="360"/>
        <w:contextualSpacing w:val="1"/>
        <w:rPr>
          <w:rFonts w:ascii="Century Gothic" w:cs="Century Gothic" w:eastAsia="Century Gothic" w:hAnsi="Century Gothic"/>
          <w:color w:val="000000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highlight w:val="white"/>
          <w:rtl w:val="0"/>
        </w:rPr>
        <w:t xml:space="preserve">Conception et mise en place de campagnes digitales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240" w:before="240" w:line="240" w:lineRule="auto"/>
        <w:ind w:left="1080" w:hanging="360"/>
        <w:contextualSpacing w:val="1"/>
        <w:rPr>
          <w:rFonts w:ascii="Century Gothic" w:cs="Century Gothic" w:eastAsia="Century Gothic" w:hAnsi="Century Gothic"/>
          <w:color w:val="000000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highlight w:val="white"/>
          <w:rtl w:val="0"/>
        </w:rPr>
        <w:t xml:space="preserve">Campagnes classiques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240" w:before="240" w:line="240" w:lineRule="auto"/>
        <w:ind w:left="1080" w:hanging="360"/>
        <w:contextualSpacing w:val="1"/>
        <w:rPr>
          <w:rFonts w:ascii="Century Gothic" w:cs="Century Gothic" w:eastAsia="Century Gothic" w:hAnsi="Century Gothic"/>
          <w:color w:val="000000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highlight w:val="white"/>
          <w:rtl w:val="0"/>
        </w:rPr>
        <w:t xml:space="preserve">Organisation de foires commerciales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after="240" w:before="240" w:line="240" w:lineRule="auto"/>
        <w:ind w:left="1080" w:hanging="360"/>
        <w:contextualSpacing w:val="1"/>
        <w:rPr>
          <w:rFonts w:ascii="Century Gothic" w:cs="Century Gothic" w:eastAsia="Century Gothic" w:hAnsi="Century Gothic"/>
          <w:color w:val="000000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highlight w:val="white"/>
          <w:rtl w:val="0"/>
        </w:rPr>
        <w:t xml:space="preserve">préparation et organisation d’événements clients</w:t>
      </w:r>
    </w:p>
    <w:p w:rsidR="00000000" w:rsidDel="00000000" w:rsidP="00000000" w:rsidRDefault="00000000" w:rsidRPr="00000000" w14:paraId="0000001F">
      <w:pPr>
        <w:spacing w:line="240" w:lineRule="auto"/>
        <w:ind w:right="-15"/>
        <w:contextualSpacing w:val="0"/>
        <w:rPr>
          <w:rFonts w:ascii="Century Gothic" w:cs="Century Gothic" w:eastAsia="Century Gothic" w:hAnsi="Century Gothic"/>
          <w:color w:val="cc241c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color w:val="cc241c"/>
          <w:sz w:val="18"/>
          <w:szCs w:val="18"/>
          <w:highlight w:val="white"/>
          <w:rtl w:val="0"/>
        </w:rPr>
        <w:t xml:space="preserve">01/10/2012 – 01/04/2013</w:t>
      </w:r>
    </w:p>
    <w:p w:rsidR="00000000" w:rsidDel="00000000" w:rsidP="00000000" w:rsidRDefault="00000000" w:rsidRPr="00000000" w14:paraId="00000020">
      <w:pPr>
        <w:spacing w:line="240" w:lineRule="auto"/>
        <w:ind w:right="-15"/>
        <w:contextualSpacing w:val="0"/>
        <w:rPr>
          <w:rFonts w:ascii="Century Gothic" w:cs="Century Gothic" w:eastAsia="Century Gothic" w:hAnsi="Century Gothic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highlight w:val="white"/>
          <w:rtl w:val="0"/>
        </w:rPr>
        <w:t xml:space="preserve">Stage, assistant marketing, Krup GmbH, Hambourg, Allemagne</w:t>
      </w:r>
    </w:p>
    <w:p w:rsidR="00000000" w:rsidDel="00000000" w:rsidP="00000000" w:rsidRDefault="00000000" w:rsidRPr="00000000" w14:paraId="00000021">
      <w:pPr>
        <w:spacing w:line="240" w:lineRule="auto"/>
        <w:ind w:right="-15"/>
        <w:contextualSpacing w:val="0"/>
        <w:rPr>
          <w:rFonts w:ascii="Century Gothic" w:cs="Century Gothic" w:eastAsia="Century Gothic" w:hAnsi="Century Gothic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highlight w:val="white"/>
          <w:rtl w:val="0"/>
        </w:rPr>
        <w:t xml:space="preserve">Plateforme d'organisation de webinaires, au sein d'un groupe leader d’information et de services professionnels en Europe (3 200 collaborateurs, 440 M€ de CA, 20 % de croissance annuelle)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240" w:before="240" w:line="240" w:lineRule="auto"/>
        <w:ind w:left="1080" w:hanging="360"/>
        <w:contextualSpacing w:val="1"/>
        <w:rPr>
          <w:rFonts w:ascii="Century Gothic" w:cs="Century Gothic" w:eastAsia="Century Gothic" w:hAnsi="Century Gothic"/>
          <w:color w:val="000000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highlight w:val="white"/>
          <w:rtl w:val="0"/>
        </w:rPr>
        <w:t xml:space="preserve">Coordination et optimisation des webinaires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240" w:before="240" w:line="240" w:lineRule="auto"/>
        <w:ind w:left="1080" w:hanging="360"/>
        <w:contextualSpacing w:val="1"/>
        <w:rPr>
          <w:rFonts w:ascii="Century Gothic" w:cs="Century Gothic" w:eastAsia="Century Gothic" w:hAnsi="Century Gothic"/>
          <w:color w:val="000000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highlight w:val="white"/>
          <w:rtl w:val="0"/>
        </w:rPr>
        <w:t xml:space="preserve">Relation avec les intervenants, tests de matériel, coaching et suivi de leurs performances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240" w:before="240" w:line="240" w:lineRule="auto"/>
        <w:ind w:left="1080" w:hanging="360"/>
        <w:contextualSpacing w:val="1"/>
        <w:rPr>
          <w:rFonts w:ascii="Century Gothic" w:cs="Century Gothic" w:eastAsia="Century Gothic" w:hAnsi="Century Gothic"/>
          <w:color w:val="000000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highlight w:val="white"/>
          <w:rtl w:val="0"/>
        </w:rPr>
        <w:t xml:space="preserve">Assister les participants aux conférences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240" w:before="240" w:line="240" w:lineRule="auto"/>
        <w:ind w:left="1080" w:hanging="360"/>
        <w:contextualSpacing w:val="1"/>
        <w:rPr>
          <w:rFonts w:ascii="Century Gothic" w:cs="Century Gothic" w:eastAsia="Century Gothic" w:hAnsi="Century Gothic"/>
          <w:color w:val="000000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highlight w:val="white"/>
          <w:rtl w:val="0"/>
        </w:rPr>
        <w:t xml:space="preserve">Bilans des campagnes et analyse des performances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240" w:before="240" w:line="240" w:lineRule="auto"/>
        <w:ind w:left="1080" w:hanging="360"/>
        <w:contextualSpacing w:val="1"/>
        <w:rPr>
          <w:rFonts w:ascii="Century Gothic" w:cs="Century Gothic" w:eastAsia="Century Gothic" w:hAnsi="Century Gothic"/>
          <w:color w:val="000000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highlight w:val="white"/>
          <w:rtl w:val="0"/>
        </w:rPr>
        <w:t xml:space="preserve">Gestion de projets</w:t>
      </w:r>
    </w:p>
    <w:p w:rsidR="00000000" w:rsidDel="00000000" w:rsidP="00000000" w:rsidRDefault="00000000" w:rsidRPr="00000000" w14:paraId="00000027">
      <w:pPr>
        <w:spacing w:line="240" w:lineRule="auto"/>
        <w:ind w:right="-15"/>
        <w:contextualSpacing w:val="0"/>
        <w:rPr>
          <w:rFonts w:ascii="Century Gothic" w:cs="Century Gothic" w:eastAsia="Century Gothic" w:hAnsi="Century Gothic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highlight w:val="white"/>
          <w:rtl w:val="0"/>
        </w:rPr>
        <w:t xml:space="preserve">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right="-15"/>
        <w:contextualSpacing w:val="0"/>
        <w:rPr>
          <w:rFonts w:ascii="Century Gothic" w:cs="Century Gothic" w:eastAsia="Century Gothic" w:hAnsi="Century Gothic"/>
          <w:color w:val="cc241c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color w:val="cc241c"/>
          <w:sz w:val="18"/>
          <w:szCs w:val="18"/>
          <w:highlight w:val="white"/>
          <w:rtl w:val="0"/>
        </w:rPr>
        <w:t xml:space="preserve">2008 – 2012</w:t>
      </w:r>
    </w:p>
    <w:p w:rsidR="00000000" w:rsidDel="00000000" w:rsidP="00000000" w:rsidRDefault="00000000" w:rsidRPr="00000000" w14:paraId="00000029">
      <w:pPr>
        <w:spacing w:line="240" w:lineRule="auto"/>
        <w:ind w:right="-15"/>
        <w:contextualSpacing w:val="0"/>
        <w:rPr>
          <w:rFonts w:ascii="Century Gothic" w:cs="Century Gothic" w:eastAsia="Century Gothic" w:hAnsi="Century Gothic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highlight w:val="white"/>
          <w:rtl w:val="0"/>
        </w:rPr>
        <w:t xml:space="preserve">Master 2 Management communication et marketing digital</w:t>
      </w:r>
    </w:p>
    <w:p w:rsidR="00000000" w:rsidDel="00000000" w:rsidP="00000000" w:rsidRDefault="00000000" w:rsidRPr="00000000" w14:paraId="0000002A">
      <w:pPr>
        <w:spacing w:line="240" w:lineRule="auto"/>
        <w:ind w:right="-15"/>
        <w:contextualSpacing w:val="0"/>
        <w:rPr>
          <w:rFonts w:ascii="Century Gothic" w:cs="Century Gothic" w:eastAsia="Century Gothic" w:hAnsi="Century Gothic"/>
          <w:color w:val="cc241c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highlight w:val="white"/>
          <w:rtl w:val="0"/>
        </w:rPr>
        <w:t xml:space="preserve">INSEEC, Lyon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right="-15"/>
        <w:contextualSpacing w:val="0"/>
        <w:rPr>
          <w:rFonts w:ascii="Century Gothic" w:cs="Century Gothic" w:eastAsia="Century Gothic" w:hAnsi="Century Gothic"/>
          <w:sz w:val="12"/>
          <w:szCs w:val="1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right="-15"/>
        <w:contextualSpacing w:val="0"/>
        <w:rPr>
          <w:rFonts w:ascii="Century Gothic" w:cs="Century Gothic" w:eastAsia="Century Gothic" w:hAnsi="Century Gothic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highlight w:val="white"/>
          <w:rtl w:val="0"/>
        </w:rPr>
        <w:t xml:space="preserve">PÔLES D'ENSEIGNEMENT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after="240" w:before="240" w:line="240" w:lineRule="auto"/>
        <w:ind w:left="1080" w:hanging="360"/>
        <w:contextualSpacing w:val="1"/>
        <w:rPr>
          <w:rFonts w:ascii="Century Gothic" w:cs="Century Gothic" w:eastAsia="Century Gothic" w:hAnsi="Century Gothic"/>
          <w:color w:val="000000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highlight w:val="white"/>
          <w:rtl w:val="0"/>
        </w:rPr>
        <w:t xml:space="preserve">Marketing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after="240" w:before="240" w:line="240" w:lineRule="auto"/>
        <w:ind w:left="1080" w:hanging="360"/>
        <w:contextualSpacing w:val="1"/>
        <w:rPr>
          <w:rFonts w:ascii="Century Gothic" w:cs="Century Gothic" w:eastAsia="Century Gothic" w:hAnsi="Century Gothic"/>
          <w:color w:val="000000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highlight w:val="white"/>
          <w:rtl w:val="0"/>
        </w:rPr>
        <w:t xml:space="preserve">Statistiques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240" w:before="240" w:line="240" w:lineRule="auto"/>
        <w:ind w:left="1080" w:hanging="360"/>
        <w:contextualSpacing w:val="1"/>
        <w:rPr>
          <w:rFonts w:ascii="Century Gothic" w:cs="Century Gothic" w:eastAsia="Century Gothic" w:hAnsi="Century Gothic"/>
          <w:color w:val="000000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highlight w:val="white"/>
          <w:rtl w:val="0"/>
        </w:rPr>
        <w:t xml:space="preserve">Gestion de bases de données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240" w:before="240" w:line="240" w:lineRule="auto"/>
        <w:ind w:left="1080" w:hanging="360"/>
        <w:contextualSpacing w:val="1"/>
        <w:rPr>
          <w:rFonts w:ascii="Century Gothic" w:cs="Century Gothic" w:eastAsia="Century Gothic" w:hAnsi="Century Gothic"/>
          <w:color w:val="000000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highlight w:val="white"/>
          <w:rtl w:val="0"/>
        </w:rPr>
        <w:t xml:space="preserve">Segmentation utilisateurs et scoring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after="240" w:before="240" w:line="240" w:lineRule="auto"/>
        <w:ind w:left="1080" w:hanging="360"/>
        <w:contextualSpacing w:val="1"/>
        <w:rPr>
          <w:rFonts w:ascii="Century Gothic" w:cs="Century Gothic" w:eastAsia="Century Gothic" w:hAnsi="Century Gothic"/>
          <w:color w:val="000000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highlight w:val="white"/>
          <w:rtl w:val="0"/>
        </w:rPr>
        <w:t xml:space="preserve">Langages Big Data : Python, R, SQL, SPARK</w:t>
      </w:r>
    </w:p>
    <w:p w:rsidR="00000000" w:rsidDel="00000000" w:rsidP="00000000" w:rsidRDefault="00000000" w:rsidRPr="00000000" w14:paraId="00000032">
      <w:pPr>
        <w:spacing w:line="240" w:lineRule="auto"/>
        <w:ind w:right="-15"/>
        <w:contextualSpacing w:val="0"/>
        <w:rPr>
          <w:rFonts w:ascii="Century Gothic" w:cs="Century Gothic" w:eastAsia="Century Gothic" w:hAnsi="Century Gothic"/>
          <w:color w:val="cc241c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color w:val="cc241c"/>
          <w:sz w:val="18"/>
          <w:szCs w:val="18"/>
          <w:highlight w:val="white"/>
          <w:rtl w:val="0"/>
        </w:rPr>
        <w:t xml:space="preserve">2007</w:t>
      </w:r>
    </w:p>
    <w:p w:rsidR="00000000" w:rsidDel="00000000" w:rsidP="00000000" w:rsidRDefault="00000000" w:rsidRPr="00000000" w14:paraId="00000033">
      <w:pPr>
        <w:spacing w:line="240" w:lineRule="auto"/>
        <w:ind w:right="-15"/>
        <w:contextualSpacing w:val="0"/>
        <w:rPr>
          <w:rFonts w:ascii="Century Gothic" w:cs="Century Gothic" w:eastAsia="Century Gothic" w:hAnsi="Century Gothic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highlight w:val="white"/>
          <w:rtl w:val="0"/>
        </w:rPr>
        <w:t xml:space="preserve">Baccalauréat scientifique</w:t>
      </w:r>
    </w:p>
    <w:p w:rsidR="00000000" w:rsidDel="00000000" w:rsidP="00000000" w:rsidRDefault="00000000" w:rsidRPr="00000000" w14:paraId="00000034">
      <w:pPr>
        <w:spacing w:line="240" w:lineRule="auto"/>
        <w:ind w:right="-15"/>
        <w:contextualSpacing w:val="0"/>
        <w:rPr>
          <w:rFonts w:ascii="Century Gothic" w:cs="Century Gothic" w:eastAsia="Century Gothic" w:hAnsi="Century Gothic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highlight w:val="white"/>
          <w:rtl w:val="0"/>
        </w:rPr>
        <w:t xml:space="preserve">Lycée Ampère – Lyon</w:t>
      </w:r>
    </w:p>
    <w:p w:rsidR="00000000" w:rsidDel="00000000" w:rsidP="00000000" w:rsidRDefault="00000000" w:rsidRPr="00000000" w14:paraId="00000035">
      <w:pPr>
        <w:spacing w:line="240" w:lineRule="auto"/>
        <w:ind w:right="-15"/>
        <w:contextualSpacing w:val="0"/>
        <w:rPr>
          <w:rFonts w:ascii="Century Gothic" w:cs="Century Gothic" w:eastAsia="Century Gothic" w:hAnsi="Century Gothic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right="-15"/>
        <w:contextualSpacing w:val="0"/>
        <w:rPr>
          <w:rFonts w:ascii="Century Gothic" w:cs="Century Gothic" w:eastAsia="Century Gothic" w:hAnsi="Century Gothic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highlight w:val="white"/>
          <w:rtl w:val="0"/>
        </w:rPr>
        <w:t xml:space="preserve">AUTRES COMPÉTENCES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ind w:right="-15"/>
        <w:contextualSpacing w:val="0"/>
        <w:rPr>
          <w:rFonts w:ascii="Century Gothic" w:cs="Century Gothic" w:eastAsia="Century Gothic" w:hAnsi="Century Gothic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highlight w:val="white"/>
          <w:rtl w:val="0"/>
        </w:rPr>
        <w:t xml:space="preserve">Compréhension : C2 – Lecture : C2 – Écriture : C1</w:t>
      </w:r>
    </w:p>
    <w:p w:rsidR="00000000" w:rsidDel="00000000" w:rsidP="00000000" w:rsidRDefault="00000000" w:rsidRPr="00000000" w14:paraId="00000038">
      <w:pPr>
        <w:spacing w:line="240" w:lineRule="auto"/>
        <w:ind w:right="-15"/>
        <w:contextualSpacing w:val="0"/>
        <w:rPr>
          <w:rFonts w:ascii="Century Gothic" w:cs="Century Gothic" w:eastAsia="Century Gothic" w:hAnsi="Century Gothic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highlight w:val="white"/>
          <w:rtl w:val="0"/>
        </w:rPr>
        <w:t xml:space="preserve">Compréhension : C1 – Lecture : C1 – Écriture : C1</w:t>
      </w:r>
    </w:p>
    <w:p w:rsidR="00000000" w:rsidDel="00000000" w:rsidP="00000000" w:rsidRDefault="00000000" w:rsidRPr="00000000" w14:paraId="00000039">
      <w:pPr>
        <w:spacing w:line="240" w:lineRule="auto"/>
        <w:ind w:right="-15"/>
        <w:contextualSpacing w:val="0"/>
        <w:rPr>
          <w:rFonts w:ascii="Century Gothic" w:cs="Century Gothic" w:eastAsia="Century Gothic" w:hAnsi="Century Gothic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highlight w:val="white"/>
          <w:rtl w:val="0"/>
        </w:rPr>
        <w:t xml:space="preserve">Logiciels : Hubspot (maîtrise à 90 %), Marketo (maîtrise à 80 %), Pardot (maîtrise à 60 %)</w:t>
      </w:r>
    </w:p>
    <w:p w:rsidR="00000000" w:rsidDel="00000000" w:rsidP="00000000" w:rsidRDefault="00000000" w:rsidRPr="00000000" w14:paraId="0000003A">
      <w:pPr>
        <w:spacing w:line="240" w:lineRule="auto"/>
        <w:ind w:right="-15"/>
        <w:contextualSpacing w:val="0"/>
        <w:rPr>
          <w:rFonts w:ascii="Century Gothic" w:cs="Century Gothic" w:eastAsia="Century Gothic" w:hAnsi="Century Gothic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highlight w:val="white"/>
          <w:rtl w:val="0"/>
        </w:rPr>
        <w:t xml:space="preserve">Suite Adobe (maîtrise à 60 %)</w:t>
      </w:r>
    </w:p>
    <w:p w:rsidR="00000000" w:rsidDel="00000000" w:rsidP="00000000" w:rsidRDefault="00000000" w:rsidRPr="00000000" w14:paraId="0000003B">
      <w:pPr>
        <w:spacing w:line="240" w:lineRule="auto"/>
        <w:ind w:right="-15"/>
        <w:contextualSpacing w:val="0"/>
        <w:rPr>
          <w:rFonts w:ascii="Century Gothic" w:cs="Century Gothic" w:eastAsia="Century Gothic" w:hAnsi="Century Gothic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ind w:right="-15"/>
        <w:contextualSpacing w:val="0"/>
        <w:rPr>
          <w:rFonts w:ascii="Century Gothic" w:cs="Century Gothic" w:eastAsia="Century Gothic" w:hAnsi="Century Gothic"/>
          <w:sz w:val="17"/>
          <w:szCs w:val="17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7"/>
          <w:szCs w:val="17"/>
          <w:highlight w:val="white"/>
          <w:rtl w:val="0"/>
        </w:rPr>
        <w:t xml:space="preserve">CENTRES D'INTÉRÊTS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20" w:line="240" w:lineRule="auto"/>
        <w:ind w:right="-15"/>
        <w:contextualSpacing w:val="0"/>
        <w:rPr>
          <w:rFonts w:ascii="Century Gothic" w:cs="Century Gothic" w:eastAsia="Century Gothic" w:hAnsi="Century Gothic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highlight w:val="white"/>
          <w:rtl w:val="0"/>
        </w:rPr>
        <w:t xml:space="preserve">Escalade (pratique en club depuis 8 ans)</w:t>
      </w:r>
    </w:p>
    <w:p w:rsidR="00000000" w:rsidDel="00000000" w:rsidP="00000000" w:rsidRDefault="00000000" w:rsidRPr="00000000" w14:paraId="0000003E">
      <w:pPr>
        <w:spacing w:after="0" w:line="240" w:lineRule="auto"/>
        <w:ind w:right="-15"/>
        <w:contextualSpacing w:val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highlight w:val="white"/>
          <w:rtl w:val="0"/>
        </w:rPr>
        <w:t xml:space="preserve">RÉFÉRENCES SUR DEMANDE</w:t>
      </w:r>
      <w:r w:rsidDel="00000000" w:rsidR="00000000" w:rsidRPr="00000000">
        <w:rPr>
          <w:rtl w:val="0"/>
        </w:rPr>
      </w:r>
    </w:p>
    <w:sectPr>
      <w:pgSz w:h="16838" w:w="11906"/>
      <w:pgMar w:bottom="375" w:top="708.6614173228347" w:left="1020.472440944882" w:right="1020.47244094488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e575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e575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e575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e575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e575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