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52" w:rsidRPr="000F3133" w:rsidRDefault="005F2826" w:rsidP="000F3133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567" w:after="567"/>
        <w:jc w:val="center"/>
        <w:rPr>
          <w:b/>
          <w:color w:val="1F497D" w:themeColor="text2"/>
          <w:sz w:val="52"/>
          <w:szCs w:val="52"/>
        </w:rPr>
      </w:pPr>
      <w:r w:rsidRPr="000F3133">
        <w:rPr>
          <w:b/>
          <w:color w:val="1F497D" w:themeColor="text2"/>
          <w:sz w:val="52"/>
          <w:szCs w:val="52"/>
        </w:rPr>
        <w:t>Procès verbal de l'assemblée générale extraordinaire d'une association</w:t>
      </w:r>
    </w:p>
    <w:p w:rsidR="00256552" w:rsidRDefault="005F2826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Description :</w:t>
      </w:r>
    </w:p>
    <w:p w:rsidR="00256552" w:rsidRDefault="005F282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113"/>
        <w:jc w:val="both"/>
        <w:rPr>
          <w:color w:val="000000"/>
        </w:rPr>
      </w:pPr>
      <w:r>
        <w:rPr>
          <w:color w:val="000000"/>
        </w:rPr>
        <w:t xml:space="preserve">L'assemblée générale extraordinaire (AGE) d'une association a pour rôle de statuer sur des questions importantes : modification des statuts, dissolution de l'association, etc. Les compétences de l'assemblée générale extraordinaire sont déterminées par les </w:t>
      </w:r>
      <w:r>
        <w:rPr>
          <w:color w:val="000000"/>
        </w:rPr>
        <w:t>statuts.</w:t>
      </w:r>
    </w:p>
    <w:p w:rsidR="00256552" w:rsidRDefault="005F282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113"/>
        <w:jc w:val="both"/>
        <w:rPr>
          <w:color w:val="000000"/>
        </w:rPr>
      </w:pPr>
      <w:r>
        <w:rPr>
          <w:color w:val="000000"/>
        </w:rPr>
        <w:t>Le déroulement de l'assemblée générale extraordinaire doit être retranscrit par écrit, pour constituer une preuve de la régularité des délibérations adoptées : il s'agit du procès-verbal de l'assemblée générale extraordinaire de l'association.</w:t>
      </w:r>
    </w:p>
    <w:p w:rsidR="00256552" w:rsidRDefault="005F2826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Not</w:t>
      </w:r>
      <w:r>
        <w:rPr>
          <w:b/>
          <w:color w:val="000000"/>
          <w:sz w:val="36"/>
          <w:szCs w:val="36"/>
        </w:rPr>
        <w:t>ice :</w:t>
      </w:r>
    </w:p>
    <w:p w:rsidR="00256552" w:rsidRDefault="005F282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113"/>
        <w:jc w:val="both"/>
        <w:rPr>
          <w:color w:val="000000"/>
        </w:rPr>
      </w:pPr>
      <w:r>
        <w:rPr>
          <w:b/>
          <w:color w:val="000000"/>
        </w:rPr>
        <w:t>Auteur du PV</w:t>
      </w:r>
      <w:r>
        <w:rPr>
          <w:color w:val="000000"/>
        </w:rPr>
        <w:t> : le procès-verbal d'assemblée est rédigé par le secrétaire de séance, et signé par lui et par le président de l'association.</w:t>
      </w:r>
    </w:p>
    <w:p w:rsidR="00256552" w:rsidRDefault="005F282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color w:val="000000"/>
        </w:rPr>
      </w:pPr>
      <w:r>
        <w:rPr>
          <w:b/>
          <w:color w:val="000000"/>
        </w:rPr>
        <w:t>Contenu du PV</w:t>
      </w:r>
      <w:r>
        <w:rPr>
          <w:color w:val="000000"/>
        </w:rPr>
        <w:t> : le procès-verbal d'assemblée doit être le plus précis possible ; il contient :</w:t>
      </w:r>
    </w:p>
    <w:p w:rsidR="00256552" w:rsidRDefault="005F2826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13"/>
        <w:jc w:val="both"/>
        <w:rPr>
          <w:color w:val="000000"/>
        </w:rPr>
      </w:pPr>
      <w:r>
        <w:rPr>
          <w:color w:val="000000"/>
        </w:rPr>
        <w:t>le nom de l'association, la date, l'heure et le lieu de l'AGE ;</w:t>
      </w:r>
    </w:p>
    <w:p w:rsidR="00256552" w:rsidRDefault="005F2826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color w:val="000000"/>
        </w:rPr>
      </w:pPr>
      <w:r>
        <w:rPr>
          <w:color w:val="000000"/>
        </w:rPr>
        <w:t>les modalités de convocation préalable à l'AGE ;</w:t>
      </w:r>
    </w:p>
    <w:p w:rsidR="00256552" w:rsidRDefault="005F2826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color w:val="000000"/>
        </w:rPr>
      </w:pPr>
      <w:r>
        <w:rPr>
          <w:color w:val="000000"/>
        </w:rPr>
        <w:t>le nombre de membres présents et représentés ;</w:t>
      </w:r>
    </w:p>
    <w:p w:rsidR="00256552" w:rsidRDefault="005F2826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color w:val="000000"/>
        </w:rPr>
      </w:pPr>
      <w:r>
        <w:rPr>
          <w:color w:val="000000"/>
        </w:rPr>
        <w:t>l'ordre du jour et le résumé des débats ;</w:t>
      </w:r>
    </w:p>
    <w:p w:rsidR="00256552" w:rsidRDefault="005F2826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color w:val="000000"/>
        </w:rPr>
      </w:pPr>
      <w:r>
        <w:rPr>
          <w:color w:val="000000"/>
        </w:rPr>
        <w:t>les délibérations soumises au vote, le mode de scrutin et les résultats des votes ;</w:t>
      </w:r>
    </w:p>
    <w:p w:rsidR="00256552" w:rsidRDefault="005F2826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color w:val="000000"/>
        </w:rPr>
      </w:pPr>
      <w:r>
        <w:rPr>
          <w:color w:val="000000"/>
        </w:rPr>
        <w:t>l'heure de clôture de la séance.</w:t>
      </w:r>
    </w:p>
    <w:p w:rsidR="00256552" w:rsidRDefault="005F282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13"/>
        <w:jc w:val="both"/>
        <w:rPr>
          <w:color w:val="000000"/>
        </w:rPr>
      </w:pPr>
      <w:r>
        <w:rPr>
          <w:color w:val="000000"/>
        </w:rPr>
        <w:t>Le PV est conservé au siège social de l'association, accompagné d'une feuille de présence signée par tous les membres présents lors de l'as</w:t>
      </w:r>
      <w:r>
        <w:rPr>
          <w:color w:val="000000"/>
        </w:rPr>
        <w:t>semblée générale extraordinaire.</w:t>
      </w:r>
    </w:p>
    <w:p w:rsidR="00256552" w:rsidRPr="000F3133" w:rsidRDefault="005F2826" w:rsidP="000F3133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567" w:after="567"/>
        <w:jc w:val="center"/>
        <w:rPr>
          <w:b/>
          <w:color w:val="000000"/>
          <w:sz w:val="40"/>
          <w:szCs w:val="40"/>
        </w:rPr>
      </w:pPr>
      <w:r>
        <w:br w:type="page"/>
      </w:r>
      <w:r w:rsidRPr="000F3133">
        <w:rPr>
          <w:b/>
          <w:color w:val="000000"/>
          <w:sz w:val="40"/>
          <w:szCs w:val="40"/>
        </w:rPr>
        <w:lastRenderedPageBreak/>
        <w:t>Procès-verbal de l'assemblée générale extraordinaire du [</w:t>
      </w:r>
      <w:r w:rsidRPr="000F3133">
        <w:rPr>
          <w:b/>
          <w:color w:val="FF0000"/>
          <w:sz w:val="40"/>
          <w:szCs w:val="40"/>
        </w:rPr>
        <w:t>date de l'AGE</w:t>
      </w:r>
      <w:r w:rsidRPr="000F3133">
        <w:rPr>
          <w:b/>
          <w:color w:val="000000"/>
          <w:sz w:val="40"/>
          <w:szCs w:val="40"/>
        </w:rPr>
        <w:t>]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72390" distT="72390" distL="72390" distR="72390" hidden="0" layoutInCell="1" locked="0" relativeHeight="0" simplePos="0">
              <wp:simplePos x="0" y="0"/>
              <wp:positionH relativeFrom="column">
                <wp:posOffset>-3809</wp:posOffset>
              </wp:positionH>
              <wp:positionV relativeFrom="paragraph">
                <wp:posOffset>9216390</wp:posOffset>
              </wp:positionV>
              <wp:extent cx="6849110" cy="1098550"/>
              <wp:effectExtent b="0" l="0" r="0" t="0"/>
              <wp:wrapSquare wrapText="bothSides" distB="72390" distT="72390" distL="72390" distR="7239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26208" y="3235488"/>
                        <a:ext cx="6839585" cy="1089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8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 HYPERLINK "http://www.comprendrechoisir.com/"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8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0F3133">
            <w:rPr>
              <w:noProof/>
              <w:sz w:val="16"/>
              <w:szCs w:val="16"/>
            </w:rPr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-3809</wp:posOffset>
                </wp:positionH>
                <wp:positionV relativeFrom="paragraph">
                  <wp:posOffset>9216390</wp:posOffset>
                </wp:positionV>
                <wp:extent cx="6849110" cy="1098550"/>
                <wp:effectExtent l="0" t="0" r="0" b="0"/>
                <wp:wrapSquare wrapText="bothSides" distT="72390" distB="72390" distL="72390" distR="7239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9110" cy="1098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56552" w:rsidRPr="000F3133" w:rsidRDefault="005F2826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b/>
          <w:color w:val="000000"/>
          <w:sz w:val="28"/>
          <w:szCs w:val="28"/>
        </w:rPr>
      </w:pPr>
      <w:r w:rsidRPr="000F3133">
        <w:rPr>
          <w:b/>
          <w:color w:val="000000"/>
          <w:sz w:val="28"/>
          <w:szCs w:val="28"/>
        </w:rPr>
        <w:t>Association [</w:t>
      </w:r>
      <w:r w:rsidRPr="000F3133">
        <w:rPr>
          <w:b/>
          <w:color w:val="FF0000"/>
          <w:sz w:val="28"/>
          <w:szCs w:val="28"/>
        </w:rPr>
        <w:t>nom de l'association</w:t>
      </w:r>
      <w:r w:rsidRPr="000F3133">
        <w:rPr>
          <w:b/>
          <w:color w:val="000000"/>
          <w:sz w:val="28"/>
          <w:szCs w:val="28"/>
        </w:rPr>
        <w:t>]</w:t>
      </w:r>
    </w:p>
    <w:p w:rsidR="00256552" w:rsidRPr="000F3133" w:rsidRDefault="005F2826" w:rsidP="000F3133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b/>
          <w:color w:val="000000"/>
          <w:sz w:val="28"/>
          <w:szCs w:val="28"/>
        </w:rPr>
      </w:pPr>
      <w:r w:rsidRPr="000F3133">
        <w:rPr>
          <w:b/>
          <w:color w:val="000000"/>
          <w:sz w:val="28"/>
          <w:szCs w:val="28"/>
        </w:rPr>
        <w:t>Domiciliée au [</w:t>
      </w:r>
      <w:r w:rsidRPr="000F3133">
        <w:rPr>
          <w:b/>
          <w:color w:val="FF0000"/>
          <w:sz w:val="28"/>
          <w:szCs w:val="28"/>
        </w:rPr>
        <w:t>adresse de l'association</w:t>
      </w:r>
      <w:r w:rsidRPr="000F3133">
        <w:rPr>
          <w:b/>
          <w:color w:val="000000"/>
          <w:sz w:val="28"/>
          <w:szCs w:val="28"/>
        </w:rPr>
        <w:t>]</w:t>
      </w:r>
    </w:p>
    <w:p w:rsidR="00256552" w:rsidRDefault="005F282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113"/>
        <w:jc w:val="both"/>
        <w:rPr>
          <w:color w:val="000000"/>
        </w:rPr>
      </w:pPr>
      <w:r>
        <w:rPr>
          <w:color w:val="000000"/>
        </w:rPr>
        <w:t>Les membres de l'association [</w:t>
      </w:r>
      <w:r>
        <w:rPr>
          <w:color w:val="FF0000"/>
        </w:rPr>
        <w:t>nom de l'association</w:t>
      </w:r>
      <w:r>
        <w:rPr>
          <w:color w:val="000000"/>
        </w:rPr>
        <w:t>] se sont réunis en assemblée générale extraordinaire le [</w:t>
      </w:r>
      <w:r>
        <w:rPr>
          <w:color w:val="FF0000"/>
        </w:rPr>
        <w:t>date de l'AGE</w:t>
      </w:r>
      <w:r>
        <w:rPr>
          <w:color w:val="000000"/>
        </w:rPr>
        <w:t>], à [</w:t>
      </w:r>
      <w:r>
        <w:rPr>
          <w:color w:val="FF0000"/>
        </w:rPr>
        <w:t>heure de l'AGE</w:t>
      </w:r>
      <w:r>
        <w:rPr>
          <w:color w:val="000000"/>
        </w:rPr>
        <w:t>], au [</w:t>
      </w:r>
      <w:r>
        <w:rPr>
          <w:color w:val="FF0000"/>
        </w:rPr>
        <w:t>lieu de l'AGE</w:t>
      </w:r>
      <w:r>
        <w:rPr>
          <w:color w:val="000000"/>
        </w:rPr>
        <w:t>], sur convocation préalablement adressée par [</w:t>
      </w:r>
      <w:r>
        <w:rPr>
          <w:color w:val="FF0000"/>
        </w:rPr>
        <w:t>lettre recommandée AR / remise en main propre / affichage / courrier électronique / …</w:t>
      </w:r>
      <w:r>
        <w:rPr>
          <w:color w:val="000000"/>
        </w:rPr>
        <w:t>], le [</w:t>
      </w:r>
      <w:r>
        <w:rPr>
          <w:color w:val="FF0000"/>
        </w:rPr>
        <w:t>date d</w:t>
      </w:r>
      <w:r>
        <w:rPr>
          <w:color w:val="FF0000"/>
        </w:rPr>
        <w:t>e la convocation</w:t>
      </w:r>
      <w:r>
        <w:rPr>
          <w:color w:val="000000"/>
        </w:rPr>
        <w:t>], par [</w:t>
      </w:r>
      <w:r>
        <w:rPr>
          <w:color w:val="FF0000"/>
        </w:rPr>
        <w:t>auteur de la convocation</w:t>
      </w:r>
      <w:r>
        <w:rPr>
          <w:color w:val="000000"/>
        </w:rPr>
        <w:t xml:space="preserve">], dans les formes et délai conformes aux dispositions statutaires. </w:t>
      </w:r>
    </w:p>
    <w:p w:rsidR="00256552" w:rsidRDefault="005F282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113"/>
        <w:jc w:val="both"/>
        <w:rPr>
          <w:color w:val="000000"/>
        </w:rPr>
      </w:pPr>
      <w:r>
        <w:rPr>
          <w:color w:val="000000"/>
        </w:rPr>
        <w:t>[</w:t>
      </w:r>
      <w:r>
        <w:rPr>
          <w:color w:val="FF0000"/>
        </w:rPr>
        <w:t>Nombre de membres présents ou représentés</w:t>
      </w:r>
      <w:r>
        <w:rPr>
          <w:color w:val="000000"/>
        </w:rPr>
        <w:t>] membres étaient présents ou représentés, sur un total de [</w:t>
      </w:r>
      <w:r>
        <w:rPr>
          <w:color w:val="FF0000"/>
        </w:rPr>
        <w:t>nombre total de membres</w:t>
      </w:r>
      <w:r>
        <w:rPr>
          <w:color w:val="000000"/>
        </w:rPr>
        <w:t>] membres de l</w:t>
      </w:r>
      <w:r>
        <w:rPr>
          <w:color w:val="000000"/>
        </w:rPr>
        <w:t>'association ; conformément aux conditions de quorum mentionnées dans les statuts, l'assemblée générale extraordinaire peut donc valablement délibérer. Une feuille de présence est annexée au présent procès-verbal.</w:t>
      </w:r>
    </w:p>
    <w:p w:rsidR="00256552" w:rsidRDefault="005F282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113"/>
        <w:jc w:val="both"/>
        <w:rPr>
          <w:color w:val="000000"/>
        </w:rPr>
      </w:pPr>
      <w:r>
        <w:rPr>
          <w:color w:val="000000"/>
        </w:rPr>
        <w:t>L'assemblée générale extraordinaire est pr</w:t>
      </w:r>
      <w:r>
        <w:rPr>
          <w:color w:val="000000"/>
        </w:rPr>
        <w:t>ésidée par [</w:t>
      </w:r>
      <w:r>
        <w:rPr>
          <w:color w:val="FF0000"/>
        </w:rPr>
        <w:t>Madame/Monsieur</w:t>
      </w:r>
      <w:r>
        <w:rPr>
          <w:color w:val="000000"/>
        </w:rPr>
        <w:t>] [</w:t>
      </w:r>
      <w:r>
        <w:rPr>
          <w:color w:val="FF0000"/>
        </w:rPr>
        <w:t>nom du président</w:t>
      </w:r>
      <w:r>
        <w:rPr>
          <w:color w:val="000000"/>
        </w:rPr>
        <w:t>], en sa qualité de président de l'association.</w:t>
      </w:r>
    </w:p>
    <w:p w:rsidR="00256552" w:rsidRDefault="005F282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113"/>
        <w:jc w:val="both"/>
        <w:rPr>
          <w:color w:val="000000"/>
        </w:rPr>
      </w:pPr>
      <w:r>
        <w:rPr>
          <w:color w:val="000000"/>
        </w:rPr>
        <w:t>Le président rappelle que l'assemblée générale extraordinaire est appelée à délibérer sur l'ordre du jour suivant : [</w:t>
      </w:r>
      <w:r>
        <w:rPr>
          <w:color w:val="FF0000"/>
        </w:rPr>
        <w:t>modification des statuts / dissolution de l'a</w:t>
      </w:r>
      <w:r>
        <w:rPr>
          <w:color w:val="FF0000"/>
        </w:rPr>
        <w:t>ssociation / …</w:t>
      </w:r>
      <w:r>
        <w:rPr>
          <w:color w:val="000000"/>
        </w:rPr>
        <w:t>].</w:t>
      </w:r>
    </w:p>
    <w:p w:rsidR="00256552" w:rsidRDefault="005F282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113"/>
        <w:jc w:val="both"/>
        <w:rPr>
          <w:color w:val="000000"/>
        </w:rPr>
      </w:pPr>
      <w:r>
        <w:rPr>
          <w:color w:val="000000"/>
        </w:rPr>
        <w:t>Le président fait état des motifs à l'origine de cette proposition, et communique à l'assemblée les documents utiles ; le débat s'ouvre : [</w:t>
      </w:r>
      <w:r>
        <w:rPr>
          <w:color w:val="FF0000"/>
        </w:rPr>
        <w:t>faire un compte rendu des débats</w:t>
      </w:r>
      <w:r>
        <w:rPr>
          <w:color w:val="000000"/>
        </w:rPr>
        <w:t>].</w:t>
      </w:r>
    </w:p>
    <w:p w:rsidR="00256552" w:rsidRDefault="005F282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113"/>
        <w:jc w:val="both"/>
        <w:rPr>
          <w:color w:val="000000"/>
        </w:rPr>
      </w:pPr>
      <w:r>
        <w:rPr>
          <w:color w:val="000000"/>
        </w:rPr>
        <w:t xml:space="preserve">Au terme des débats, le président propose à l'assemblée de voter </w:t>
      </w:r>
      <w:r>
        <w:rPr>
          <w:color w:val="000000"/>
        </w:rPr>
        <w:t>les résolutions suivantes :</w:t>
      </w:r>
    </w:p>
    <w:p w:rsidR="00256552" w:rsidRDefault="005F2826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Première résolution : [</w:t>
      </w:r>
      <w:r>
        <w:rPr>
          <w:b/>
          <w:color w:val="FF0000"/>
          <w:sz w:val="32"/>
          <w:szCs w:val="32"/>
        </w:rPr>
        <w:t>modification des statuts / dissolution de l'association / …</w:t>
      </w:r>
      <w:r>
        <w:rPr>
          <w:b/>
          <w:color w:val="000000"/>
          <w:sz w:val="32"/>
          <w:szCs w:val="32"/>
        </w:rPr>
        <w:t>]</w:t>
      </w:r>
    </w:p>
    <w:p w:rsidR="00256552" w:rsidRDefault="005F282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113"/>
        <w:jc w:val="both"/>
        <w:rPr>
          <w:color w:val="000000"/>
        </w:rPr>
      </w:pPr>
      <w:r>
        <w:rPr>
          <w:color w:val="000000"/>
        </w:rPr>
        <w:t>L'assemblée générale, après en avoir délibéré, décide de [</w:t>
      </w:r>
      <w:r>
        <w:rPr>
          <w:color w:val="FF0000"/>
        </w:rPr>
        <w:t>indiquer la résolution de manière précise</w:t>
      </w:r>
      <w:r>
        <w:rPr>
          <w:color w:val="000000"/>
        </w:rPr>
        <w:t>].</w:t>
      </w:r>
    </w:p>
    <w:p w:rsidR="00256552" w:rsidRDefault="005F282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113"/>
        <w:jc w:val="both"/>
        <w:rPr>
          <w:color w:val="000000"/>
        </w:rPr>
      </w:pPr>
      <w:r>
        <w:rPr>
          <w:color w:val="000000"/>
        </w:rPr>
        <w:t>Mise au vote [</w:t>
      </w:r>
      <w:r>
        <w:rPr>
          <w:color w:val="FF0000"/>
        </w:rPr>
        <w:t>à bulletin secret / à main levée</w:t>
      </w:r>
      <w:r>
        <w:rPr>
          <w:color w:val="000000"/>
        </w:rPr>
        <w:t>], cette résolution est [</w:t>
      </w:r>
      <w:r>
        <w:rPr>
          <w:color w:val="FF0000"/>
        </w:rPr>
        <w:t>adoptée / rejetée</w:t>
      </w:r>
      <w:r>
        <w:rPr>
          <w:color w:val="000000"/>
        </w:rPr>
        <w:t>] à [</w:t>
      </w:r>
      <w:r>
        <w:rPr>
          <w:color w:val="FF0000"/>
        </w:rPr>
        <w:t>nombre de voix</w:t>
      </w:r>
      <w:r>
        <w:rPr>
          <w:color w:val="000000"/>
        </w:rPr>
        <w:t>] voix contre [</w:t>
      </w:r>
      <w:r>
        <w:rPr>
          <w:color w:val="FF0000"/>
        </w:rPr>
        <w:t>nombre de voix</w:t>
      </w:r>
      <w:r>
        <w:rPr>
          <w:color w:val="000000"/>
        </w:rPr>
        <w:t>].</w:t>
      </w:r>
    </w:p>
    <w:p w:rsidR="00256552" w:rsidRDefault="002565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40"/>
        <w:jc w:val="both"/>
        <w:rPr>
          <w:color w:val="000000"/>
        </w:rPr>
      </w:pPr>
    </w:p>
    <w:p w:rsidR="00256552" w:rsidRDefault="005F2826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Deuxième résolution : [</w:t>
      </w:r>
      <w:r>
        <w:rPr>
          <w:b/>
          <w:color w:val="FF0000"/>
          <w:sz w:val="32"/>
          <w:szCs w:val="32"/>
        </w:rPr>
        <w:t>…</w:t>
      </w:r>
      <w:r>
        <w:rPr>
          <w:b/>
          <w:color w:val="000000"/>
          <w:sz w:val="32"/>
          <w:szCs w:val="32"/>
        </w:rPr>
        <w:t>]</w:t>
      </w:r>
    </w:p>
    <w:p w:rsidR="00256552" w:rsidRDefault="005F282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113"/>
        <w:jc w:val="both"/>
        <w:rPr>
          <w:color w:val="000000"/>
        </w:rPr>
      </w:pPr>
      <w:r>
        <w:rPr>
          <w:color w:val="000000"/>
        </w:rPr>
        <w:t>[</w:t>
      </w:r>
      <w:r>
        <w:rPr>
          <w:color w:val="FF0000"/>
        </w:rPr>
        <w:t>...</w:t>
      </w:r>
      <w:r>
        <w:rPr>
          <w:color w:val="000000"/>
        </w:rPr>
        <w:t>]</w:t>
      </w:r>
    </w:p>
    <w:p w:rsidR="00256552" w:rsidRDefault="002565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40"/>
        <w:jc w:val="both"/>
        <w:rPr>
          <w:color w:val="000000"/>
        </w:rPr>
      </w:pPr>
    </w:p>
    <w:p w:rsidR="00256552" w:rsidRDefault="005F282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113"/>
        <w:jc w:val="both"/>
        <w:rPr>
          <w:color w:val="000000"/>
        </w:rPr>
      </w:pPr>
      <w:r>
        <w:rPr>
          <w:color w:val="000000"/>
        </w:rPr>
        <w:t>La séance est levée à [</w:t>
      </w:r>
      <w:r>
        <w:rPr>
          <w:color w:val="FF0000"/>
        </w:rPr>
        <w:t>heure de fin de l'AGE</w:t>
      </w:r>
      <w:r>
        <w:rPr>
          <w:color w:val="000000"/>
        </w:rPr>
        <w:t xml:space="preserve">]. </w:t>
      </w:r>
    </w:p>
    <w:p w:rsidR="00256552" w:rsidRDefault="002565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40"/>
        <w:jc w:val="both"/>
        <w:rPr>
          <w:color w:val="000000"/>
        </w:rPr>
      </w:pPr>
    </w:p>
    <w:p w:rsidR="00256552" w:rsidRDefault="005F282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113"/>
        <w:jc w:val="both"/>
        <w:rPr>
          <w:color w:val="000000"/>
        </w:rPr>
      </w:pPr>
      <w:r>
        <w:rPr>
          <w:color w:val="000000"/>
        </w:rPr>
        <w:t>Fait le [</w:t>
      </w:r>
      <w:r>
        <w:rPr>
          <w:color w:val="FF0000"/>
        </w:rPr>
        <w:t>date du PV d'AGE</w:t>
      </w:r>
      <w:r>
        <w:rPr>
          <w:color w:val="000000"/>
        </w:rPr>
        <w:t>], à [</w:t>
      </w:r>
      <w:r>
        <w:rPr>
          <w:color w:val="FF0000"/>
        </w:rPr>
        <w:t>lieu du PV d'AGE</w:t>
      </w:r>
      <w:r>
        <w:rPr>
          <w:color w:val="000000"/>
        </w:rPr>
        <w:t>]</w:t>
      </w:r>
      <w:r>
        <w:rPr>
          <w:color w:val="000000"/>
        </w:rPr>
        <w:t>.</w:t>
      </w:r>
    </w:p>
    <w:p w:rsidR="00256552" w:rsidRDefault="002565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40"/>
        <w:jc w:val="both"/>
        <w:rPr>
          <w:color w:val="000000"/>
        </w:rPr>
      </w:pPr>
    </w:p>
    <w:tbl>
      <w:tblPr>
        <w:tblStyle w:val="a"/>
        <w:tblW w:w="10892" w:type="dxa"/>
        <w:tblInd w:w="0" w:type="dxa"/>
        <w:tblLayout w:type="fixed"/>
        <w:tblLook w:val="0000"/>
      </w:tblPr>
      <w:tblGrid>
        <w:gridCol w:w="5446"/>
        <w:gridCol w:w="5446"/>
      </w:tblGrid>
      <w:tr w:rsidR="00256552">
        <w:tc>
          <w:tcPr>
            <w:tcW w:w="5446" w:type="dxa"/>
          </w:tcPr>
          <w:p w:rsidR="00256552" w:rsidRDefault="005F28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color w:val="000000"/>
              </w:rPr>
            </w:pPr>
            <w:r>
              <w:rPr>
                <w:color w:val="000000"/>
              </w:rPr>
              <w:t>Le président</w:t>
            </w:r>
          </w:p>
          <w:p w:rsidR="00256552" w:rsidRDefault="005F28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13"/>
              <w:jc w:val="both"/>
              <w:rPr>
                <w:color w:val="000000"/>
              </w:rPr>
            </w:pPr>
            <w:r>
              <w:rPr>
                <w:color w:val="000000"/>
              </w:rPr>
              <w:t>[</w:t>
            </w:r>
            <w:r>
              <w:rPr>
                <w:color w:val="FF0000"/>
              </w:rPr>
              <w:t>Nom &amp; Prénom du président</w:t>
            </w:r>
            <w:r>
              <w:rPr>
                <w:color w:val="000000"/>
              </w:rPr>
              <w:t>]</w:t>
            </w:r>
          </w:p>
          <w:p w:rsidR="00256552" w:rsidRDefault="005F28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13"/>
              <w:jc w:val="both"/>
              <w:rPr>
                <w:color w:val="000000"/>
              </w:rPr>
            </w:pPr>
            <w:r>
              <w:rPr>
                <w:color w:val="000000"/>
              </w:rPr>
              <w:t>[</w:t>
            </w:r>
            <w:r>
              <w:rPr>
                <w:color w:val="FF0000"/>
              </w:rPr>
              <w:t>SIGNATURE</w:t>
            </w:r>
            <w:r>
              <w:rPr>
                <w:color w:val="000000"/>
              </w:rPr>
              <w:t>]</w:t>
            </w:r>
          </w:p>
        </w:tc>
        <w:tc>
          <w:tcPr>
            <w:tcW w:w="5446" w:type="dxa"/>
          </w:tcPr>
          <w:p w:rsidR="00256552" w:rsidRDefault="005F28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both"/>
              <w:rPr>
                <w:color w:val="000000"/>
              </w:rPr>
            </w:pPr>
            <w:r>
              <w:rPr>
                <w:color w:val="000000"/>
              </w:rPr>
              <w:t>Le secrétaire</w:t>
            </w:r>
          </w:p>
          <w:p w:rsidR="00256552" w:rsidRDefault="005F28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13"/>
              <w:jc w:val="both"/>
              <w:rPr>
                <w:color w:val="000000"/>
              </w:rPr>
            </w:pPr>
            <w:r>
              <w:rPr>
                <w:color w:val="000000"/>
              </w:rPr>
              <w:t>[</w:t>
            </w:r>
            <w:r>
              <w:rPr>
                <w:color w:val="FF0000"/>
              </w:rPr>
              <w:t>Nom &amp; Prénom du secrétaire</w:t>
            </w:r>
            <w:r>
              <w:rPr>
                <w:color w:val="000000"/>
              </w:rPr>
              <w:t>]</w:t>
            </w:r>
          </w:p>
          <w:p w:rsidR="00256552" w:rsidRDefault="005F28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13"/>
              <w:jc w:val="both"/>
              <w:rPr>
                <w:color w:val="000000"/>
              </w:rPr>
            </w:pPr>
            <w:r>
              <w:rPr>
                <w:color w:val="000000"/>
              </w:rPr>
              <w:t>[</w:t>
            </w:r>
            <w:r>
              <w:rPr>
                <w:color w:val="FF0000"/>
              </w:rPr>
              <w:t>SIGNATURE</w:t>
            </w:r>
            <w:r>
              <w:rPr>
                <w:color w:val="000000"/>
              </w:rPr>
              <w:t>]</w:t>
            </w:r>
          </w:p>
        </w:tc>
      </w:tr>
    </w:tbl>
    <w:p w:rsidR="00256552" w:rsidRDefault="00256552">
      <w:pPr>
        <w:pStyle w:val="normal0"/>
        <w:jc w:val="both"/>
      </w:pPr>
    </w:p>
    <w:sectPr w:rsidR="00256552" w:rsidSect="000F3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567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826" w:rsidRDefault="005F2826" w:rsidP="00256552">
      <w:pPr>
        <w:spacing w:after="0" w:line="240" w:lineRule="auto"/>
      </w:pPr>
      <w:r>
        <w:separator/>
      </w:r>
    </w:p>
  </w:endnote>
  <w:endnote w:type="continuationSeparator" w:id="0">
    <w:p w:rsidR="005F2826" w:rsidRDefault="005F2826" w:rsidP="0025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52" w:rsidRDefault="0025655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52" w:rsidRDefault="0025655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52" w:rsidRDefault="0025655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826" w:rsidRDefault="005F2826" w:rsidP="00256552">
      <w:pPr>
        <w:spacing w:after="0" w:line="240" w:lineRule="auto"/>
      </w:pPr>
      <w:r>
        <w:separator/>
      </w:r>
    </w:p>
  </w:footnote>
  <w:footnote w:type="continuationSeparator" w:id="0">
    <w:p w:rsidR="005F2826" w:rsidRDefault="005F2826" w:rsidP="0025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52" w:rsidRDefault="0025655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52" w:rsidRDefault="0025655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52" w:rsidRDefault="0025655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4EC6"/>
    <w:multiLevelType w:val="multilevel"/>
    <w:tmpl w:val="A238E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71714567"/>
    <w:multiLevelType w:val="multilevel"/>
    <w:tmpl w:val="6786E9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7581216A"/>
    <w:multiLevelType w:val="multilevel"/>
    <w:tmpl w:val="431A914E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552"/>
    <w:rsid w:val="000F3133"/>
    <w:rsid w:val="00256552"/>
    <w:rsid w:val="005F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fr-FR" w:eastAsia="fr-FR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256552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2565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2565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256552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2565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2565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256552"/>
  </w:style>
  <w:style w:type="table" w:customStyle="1" w:styleId="TableNormal">
    <w:name w:val="Table Normal"/>
    <w:rsid w:val="002565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256552"/>
    <w:pPr>
      <w:keepNext/>
      <w:keepLines/>
      <w:spacing w:before="48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2565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6552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523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Naziha</cp:lastModifiedBy>
  <cp:revision>2</cp:revision>
  <dcterms:created xsi:type="dcterms:W3CDTF">2021-04-06T20:11:00Z</dcterms:created>
  <dcterms:modified xsi:type="dcterms:W3CDTF">2021-04-06T20:15:00Z</dcterms:modified>
</cp:coreProperties>
</file>